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069" w:rsidRPr="0024387A" w:rsidRDefault="00223069" w:rsidP="0024387A">
      <w:pPr>
        <w:spacing w:after="0"/>
        <w:jc w:val="center"/>
        <w:rPr>
          <w:b/>
          <w:bCs/>
          <w:sz w:val="24"/>
          <w:szCs w:val="24"/>
        </w:rPr>
      </w:pPr>
      <w:bookmarkStart w:id="0" w:name="_GoBack"/>
      <w:bookmarkEnd w:id="0"/>
      <w:r w:rsidRPr="0024387A">
        <w:rPr>
          <w:b/>
          <w:bCs/>
          <w:sz w:val="24"/>
          <w:szCs w:val="24"/>
        </w:rPr>
        <w:t xml:space="preserve">Lietuvos aukštųjų mokyklų asociacijos prezidentas: „Svarbu vizija – kuo </w:t>
      </w:r>
      <w:r w:rsidR="0016371B" w:rsidRPr="0024387A">
        <w:rPr>
          <w:b/>
          <w:bCs/>
          <w:sz w:val="24"/>
          <w:szCs w:val="24"/>
        </w:rPr>
        <w:t>tikim</w:t>
      </w:r>
      <w:r w:rsidR="0016371B">
        <w:rPr>
          <w:b/>
          <w:bCs/>
          <w:sz w:val="24"/>
          <w:szCs w:val="24"/>
        </w:rPr>
        <w:t>a</w:t>
      </w:r>
      <w:r w:rsidR="0016371B" w:rsidRPr="0024387A">
        <w:rPr>
          <w:b/>
          <w:bCs/>
          <w:sz w:val="24"/>
          <w:szCs w:val="24"/>
        </w:rPr>
        <w:t xml:space="preserve">si </w:t>
      </w:r>
      <w:r w:rsidRPr="0024387A">
        <w:rPr>
          <w:b/>
          <w:bCs/>
          <w:sz w:val="24"/>
          <w:szCs w:val="24"/>
        </w:rPr>
        <w:t>tapti ir kaip tai pasiekti“</w:t>
      </w:r>
    </w:p>
    <w:p w:rsidR="0024387A" w:rsidRPr="0024387A" w:rsidRDefault="0024387A" w:rsidP="0024387A">
      <w:pPr>
        <w:spacing w:after="0"/>
        <w:jc w:val="center"/>
        <w:rPr>
          <w:b/>
          <w:bCs/>
        </w:rPr>
      </w:pPr>
    </w:p>
    <w:p w:rsidR="00C725EC" w:rsidRPr="00512310" w:rsidRDefault="0099525E" w:rsidP="00C725EC">
      <w:pPr>
        <w:jc w:val="both"/>
        <w:rPr>
          <w:b/>
          <w:bCs/>
        </w:rPr>
      </w:pPr>
      <w:r w:rsidRPr="00512310">
        <w:rPr>
          <w:b/>
          <w:bCs/>
        </w:rPr>
        <w:t>Profesijos ir karjeros pasirinkimo kelias – viena sudėtingiausių temų jauno žmogaus gyvenime. Kaip pasirinkti įdomią, bet kartu ir perspektyvią specialybę? Studijuoti Lietuvoje ar užsienyje? Aukštojoje ar profesinėje</w:t>
      </w:r>
      <w:r w:rsidR="0016371B">
        <w:rPr>
          <w:b/>
          <w:bCs/>
        </w:rPr>
        <w:t xml:space="preserve"> mokykloje</w:t>
      </w:r>
      <w:r w:rsidRPr="00512310">
        <w:rPr>
          <w:b/>
          <w:bCs/>
        </w:rPr>
        <w:t xml:space="preserve">? </w:t>
      </w:r>
      <w:r w:rsidR="00BD58D6" w:rsidRPr="00512310">
        <w:rPr>
          <w:b/>
          <w:bCs/>
        </w:rPr>
        <w:t>S</w:t>
      </w:r>
      <w:r w:rsidR="0016371B">
        <w:rPr>
          <w:b/>
          <w:bCs/>
        </w:rPr>
        <w:t>kubėti ir s</w:t>
      </w:r>
      <w:r w:rsidR="00BD58D6" w:rsidRPr="00512310">
        <w:rPr>
          <w:b/>
          <w:bCs/>
        </w:rPr>
        <w:t xml:space="preserve">toti iš karto, ar patinkančią sritį iš pradžių </w:t>
      </w:r>
      <w:r w:rsidR="00E564D0">
        <w:rPr>
          <w:b/>
          <w:bCs/>
        </w:rPr>
        <w:t>pažinti</w:t>
      </w:r>
      <w:r w:rsidR="00BD58D6" w:rsidRPr="00512310">
        <w:rPr>
          <w:b/>
          <w:bCs/>
        </w:rPr>
        <w:t xml:space="preserve"> darbo rinkoje? Klausimų daug, tačiau </w:t>
      </w:r>
      <w:r w:rsidR="006C3FAF" w:rsidRPr="00512310">
        <w:rPr>
          <w:b/>
          <w:bCs/>
        </w:rPr>
        <w:t>atsakyma</w:t>
      </w:r>
      <w:r w:rsidR="00E564D0">
        <w:rPr>
          <w:b/>
          <w:bCs/>
        </w:rPr>
        <w:t>i</w:t>
      </w:r>
      <w:r w:rsidR="006C3FAF" w:rsidRPr="00512310">
        <w:rPr>
          <w:b/>
          <w:bCs/>
        </w:rPr>
        <w:t xml:space="preserve"> į juos – kiekvienam vis kit</w:t>
      </w:r>
      <w:r w:rsidR="00E564D0">
        <w:rPr>
          <w:b/>
          <w:bCs/>
        </w:rPr>
        <w:t>i</w:t>
      </w:r>
      <w:r w:rsidR="006C3FAF" w:rsidRPr="00512310">
        <w:rPr>
          <w:b/>
          <w:bCs/>
        </w:rPr>
        <w:t xml:space="preserve">. </w:t>
      </w:r>
    </w:p>
    <w:p w:rsidR="00BD58D6" w:rsidRPr="00512310" w:rsidRDefault="00BD58D6" w:rsidP="00C725EC">
      <w:pPr>
        <w:jc w:val="both"/>
      </w:pPr>
      <w:r w:rsidRPr="00512310">
        <w:t>Lietuvos aukštųjų mokyklų asociacijos</w:t>
      </w:r>
      <w:r w:rsidR="0002556D">
        <w:t xml:space="preserve"> bendrajam priėmimui organizuoti</w:t>
      </w:r>
      <w:r w:rsidRPr="00512310">
        <w:t xml:space="preserve"> prezidentas (toliau – LAMA</w:t>
      </w:r>
      <w:r w:rsidR="0061589F">
        <w:t xml:space="preserve"> BPO</w:t>
      </w:r>
      <w:r w:rsidRPr="00512310">
        <w:t xml:space="preserve">) Pranas </w:t>
      </w:r>
      <w:proofErr w:type="spellStart"/>
      <w:r w:rsidRPr="00512310">
        <w:t>Žiliukas</w:t>
      </w:r>
      <w:proofErr w:type="spellEnd"/>
      <w:r w:rsidRPr="00512310">
        <w:t xml:space="preserve"> studijų kryptį ir vietą besirenkantiems </w:t>
      </w:r>
      <w:r w:rsidR="00C30E04">
        <w:t>jaunuoliams sako:</w:t>
      </w:r>
      <w:r w:rsidR="00C30E04" w:rsidRPr="00512310">
        <w:t xml:space="preserve"> </w:t>
      </w:r>
    </w:p>
    <w:p w:rsidR="00BD58D6" w:rsidRPr="00512310" w:rsidRDefault="00BD58D6" w:rsidP="00C725EC">
      <w:pPr>
        <w:jc w:val="both"/>
      </w:pPr>
      <w:r w:rsidRPr="00512310">
        <w:t>„</w:t>
      </w:r>
      <w:r w:rsidR="0097753A" w:rsidRPr="00512310">
        <w:t>Studijų pasirinkimas kiekvienam jaunam žmogui yra labai atsakingas ir daug pastangų reikalaujantis</w:t>
      </w:r>
      <w:r w:rsidR="00512310">
        <w:t xml:space="preserve"> sprendimas</w:t>
      </w:r>
      <w:r w:rsidR="0097753A" w:rsidRPr="00512310">
        <w:t>. Ypatingai š</w:t>
      </w:r>
      <w:r w:rsidR="006C3FAF" w:rsidRPr="00512310">
        <w:t>iandien</w:t>
      </w:r>
      <w:r w:rsidR="0097753A" w:rsidRPr="00512310">
        <w:t xml:space="preserve">, kai </w:t>
      </w:r>
      <w:r w:rsidR="006C3FAF" w:rsidRPr="00512310">
        <w:t xml:space="preserve">būsimieji studentai turi kaip niekad daug </w:t>
      </w:r>
      <w:r w:rsidR="0097753A" w:rsidRPr="00512310">
        <w:t>įvairi</w:t>
      </w:r>
      <w:r w:rsidR="00E564D0">
        <w:t>ų</w:t>
      </w:r>
      <w:r w:rsidR="0097753A" w:rsidRPr="00512310">
        <w:t xml:space="preserve"> tobulėjimo ir karjeros </w:t>
      </w:r>
      <w:r w:rsidR="006C3FAF" w:rsidRPr="00512310">
        <w:t>galimybių</w:t>
      </w:r>
      <w:r w:rsidR="00C30E04">
        <w:t xml:space="preserve"> savo ir kitose šalyse</w:t>
      </w:r>
      <w:r w:rsidR="0097753A" w:rsidRPr="00512310">
        <w:t xml:space="preserve">. </w:t>
      </w:r>
      <w:r w:rsidR="00512310">
        <w:t>Dėl šios priežasties, p</w:t>
      </w:r>
      <w:r w:rsidR="0097753A" w:rsidRPr="00512310">
        <w:t xml:space="preserve">asirinkimo procese labai svarbu susikurti viziją – kuo </w:t>
      </w:r>
      <w:r w:rsidR="00C30E04" w:rsidRPr="00512310">
        <w:t>tikim</w:t>
      </w:r>
      <w:r w:rsidR="00C30E04">
        <w:t>a</w:t>
      </w:r>
      <w:r w:rsidR="00C30E04" w:rsidRPr="00512310">
        <w:t xml:space="preserve">si </w:t>
      </w:r>
      <w:r w:rsidR="0097753A" w:rsidRPr="00512310">
        <w:t>tapti</w:t>
      </w:r>
      <w:r w:rsidR="00C30E04">
        <w:t>, po to</w:t>
      </w:r>
      <w:r w:rsidR="0097753A" w:rsidRPr="00512310">
        <w:t xml:space="preserve"> </w:t>
      </w:r>
      <w:r w:rsidR="00C30E04" w:rsidRPr="00512310">
        <w:t xml:space="preserve">imtis </w:t>
      </w:r>
      <w:r w:rsidR="0097753A" w:rsidRPr="00512310">
        <w:t>veiksmų tiksl</w:t>
      </w:r>
      <w:r w:rsidR="00C30E04">
        <w:t>ui</w:t>
      </w:r>
      <w:r w:rsidR="0097753A" w:rsidRPr="00512310">
        <w:t xml:space="preserve"> pasiekti</w:t>
      </w:r>
      <w:r w:rsidR="00C30E04">
        <w:t>. Neabejoju, kad kiekvienam stojančiajam rūpi gauti valstybės finansuojamą vietą ir būtent toje studijų kryptyje, kuri jį labiausiai vilioja. O čia, ko gera, 2020 m. stojantiesiems turėsime puikią žinią, nes Lietuvoje valstybės finansuojamų vietų bus skiriama keliais tūkstančiais daugiau.</w:t>
      </w:r>
      <w:r w:rsidRPr="00512310">
        <w:t xml:space="preserve">“ </w:t>
      </w:r>
    </w:p>
    <w:p w:rsidR="0080596C" w:rsidRPr="00512310" w:rsidRDefault="0080596C" w:rsidP="00C725EC">
      <w:pPr>
        <w:jc w:val="both"/>
        <w:rPr>
          <w:b/>
          <w:bCs/>
        </w:rPr>
      </w:pPr>
      <w:r w:rsidRPr="00512310">
        <w:rPr>
          <w:b/>
          <w:bCs/>
        </w:rPr>
        <w:t>Lietuvoje ar užsienyje?</w:t>
      </w:r>
    </w:p>
    <w:p w:rsidR="00287D6A" w:rsidRPr="00512310" w:rsidRDefault="00F46FE0" w:rsidP="00C725EC">
      <w:pPr>
        <w:jc w:val="both"/>
      </w:pPr>
      <w:r w:rsidRPr="00512310">
        <w:t>J</w:t>
      </w:r>
      <w:r w:rsidR="00287D6A" w:rsidRPr="00512310">
        <w:t>au tapo įprasta, jog pagrindinis klausimas</w:t>
      </w:r>
      <w:r w:rsidR="00E564D0">
        <w:t>,</w:t>
      </w:r>
      <w:r w:rsidR="00287D6A" w:rsidRPr="00512310">
        <w:t xml:space="preserve"> kamuojantis būsimus studentus – </w:t>
      </w:r>
      <w:r w:rsidRPr="00512310">
        <w:t>rinktis studijas</w:t>
      </w:r>
      <w:r w:rsidR="00287D6A" w:rsidRPr="00512310">
        <w:t xml:space="preserve"> Lietuvoje ar užsienyje? LAMA</w:t>
      </w:r>
      <w:r w:rsidR="0002556D">
        <w:t xml:space="preserve"> BPO</w:t>
      </w:r>
      <w:r w:rsidR="00287D6A" w:rsidRPr="00512310">
        <w:t xml:space="preserve"> prezidento teigimu, svarbu ne šalis, o universiteto studijų kokybė ir suteikiamos </w:t>
      </w:r>
      <w:r w:rsidR="0080596C" w:rsidRPr="00512310">
        <w:t xml:space="preserve">ateities </w:t>
      </w:r>
      <w:r w:rsidR="00287D6A" w:rsidRPr="00512310">
        <w:t>perspektyvos</w:t>
      </w:r>
      <w:r w:rsidR="00977CB3">
        <w:t>, bet nereikia nuvertinti ir ekonominių sąlygų</w:t>
      </w:r>
      <w:r w:rsidR="00287D6A" w:rsidRPr="00512310">
        <w:t>.</w:t>
      </w:r>
    </w:p>
    <w:p w:rsidR="00F46FE0" w:rsidRPr="00512310" w:rsidRDefault="00287D6A" w:rsidP="00C725EC">
      <w:pPr>
        <w:jc w:val="both"/>
      </w:pPr>
      <w:r w:rsidRPr="00512310">
        <w:t>„</w:t>
      </w:r>
      <w:r w:rsidR="00F46FE0" w:rsidRPr="00512310">
        <w:t xml:space="preserve">Būsimasis studentas turėtų siekti patekti į kuo aukštesnio lygio ir daugiausiai galimybių ateityje sukurti galinčią mokyklą. </w:t>
      </w:r>
      <w:r w:rsidR="00833E0B" w:rsidRPr="00512310">
        <w:t xml:space="preserve">Renkantis universitetą, labai svarbu suprasti, kad </w:t>
      </w:r>
      <w:r w:rsidR="0080596C" w:rsidRPr="00512310">
        <w:t>toli gražu ne kiekviena užsienio aukštoji mokykla gali pasigirti geromis studijomis. T</w:t>
      </w:r>
      <w:r w:rsidR="00833E0B" w:rsidRPr="00512310">
        <w:t>ikrai aukšto lygio mokyklų</w:t>
      </w:r>
      <w:r w:rsidR="0080596C" w:rsidRPr="00512310">
        <w:t xml:space="preserve"> Europoje</w:t>
      </w:r>
      <w:r w:rsidR="00833E0B" w:rsidRPr="00512310">
        <w:t xml:space="preserve"> yra dešimtys, </w:t>
      </w:r>
      <w:r w:rsidR="00977CB3">
        <w:t>bet</w:t>
      </w:r>
      <w:r w:rsidR="00833E0B" w:rsidRPr="00512310">
        <w:t xml:space="preserve"> </w:t>
      </w:r>
      <w:r w:rsidR="00977CB3">
        <w:t xml:space="preserve">daug mokyklų </w:t>
      </w:r>
      <w:r w:rsidR="00833E0B" w:rsidRPr="00512310">
        <w:t>studijų kokybe</w:t>
      </w:r>
      <w:r w:rsidR="00512310">
        <w:t xml:space="preserve"> neretai nuvilia</w:t>
      </w:r>
      <w:r w:rsidR="00977CB3">
        <w:t>, o ir ne visos jos teikia bakalauro laipsnį</w:t>
      </w:r>
      <w:r w:rsidR="00512310">
        <w:t xml:space="preserve">. </w:t>
      </w:r>
      <w:r w:rsidR="00833E0B" w:rsidRPr="00512310">
        <w:t xml:space="preserve">Tuo tarpu visos </w:t>
      </w:r>
      <w:r w:rsidR="00977CB3">
        <w:t xml:space="preserve">didžiosios </w:t>
      </w:r>
      <w:r w:rsidR="00833E0B" w:rsidRPr="00512310">
        <w:t xml:space="preserve">Lietuvos </w:t>
      </w:r>
      <w:r w:rsidR="00F46FE0" w:rsidRPr="00512310">
        <w:t>aukštosios patenka tarp 5 proc. geriausių pasaulio mokyklų</w:t>
      </w:r>
      <w:r w:rsidR="0080596C" w:rsidRPr="00512310">
        <w:t xml:space="preserve">. Kai kurios jų, pavyzdžiui Lietuvos sveikatos mokslų universitetas, yra </w:t>
      </w:r>
      <w:r w:rsidR="002D2E5E" w:rsidRPr="00512310">
        <w:t xml:space="preserve">netgi </w:t>
      </w:r>
      <w:r w:rsidR="00512310">
        <w:t xml:space="preserve">studentų iš viso </w:t>
      </w:r>
      <w:r w:rsidR="0080596C" w:rsidRPr="00512310">
        <w:t xml:space="preserve">senojo žemyno </w:t>
      </w:r>
      <w:r w:rsidR="00512310">
        <w:t xml:space="preserve">šalių </w:t>
      </w:r>
      <w:r w:rsidR="0080596C" w:rsidRPr="00512310">
        <w:t>traukos centras</w:t>
      </w:r>
      <w:r w:rsidR="00833E0B" w:rsidRPr="00512310">
        <w:t xml:space="preserve">“, - teigia P. </w:t>
      </w:r>
      <w:proofErr w:type="spellStart"/>
      <w:r w:rsidR="00833E0B" w:rsidRPr="00512310">
        <w:t>Žiliukas</w:t>
      </w:r>
      <w:proofErr w:type="spellEnd"/>
      <w:r w:rsidR="00833E0B" w:rsidRPr="00512310">
        <w:t>.</w:t>
      </w:r>
    </w:p>
    <w:p w:rsidR="00124E64" w:rsidRPr="00512310" w:rsidRDefault="00124E64" w:rsidP="00C725EC">
      <w:pPr>
        <w:jc w:val="both"/>
      </w:pPr>
      <w:r w:rsidRPr="00512310">
        <w:t xml:space="preserve">Natūralu, jog vos baigęs mokyklą jaunuolis nėra užtikrintas dėl to, kokios karjeros nori siekti ateityje. Dar tik ieškantiems savo kelio LAMA </w:t>
      </w:r>
      <w:r w:rsidR="0002556D">
        <w:t xml:space="preserve">BPO </w:t>
      </w:r>
      <w:r w:rsidRPr="00512310">
        <w:t xml:space="preserve">prezidentas pataria įvertinti ir </w:t>
      </w:r>
      <w:r w:rsidR="00977CB3">
        <w:t>daugiau tiek</w:t>
      </w:r>
      <w:r w:rsidRPr="00512310">
        <w:t xml:space="preserve"> </w:t>
      </w:r>
      <w:r w:rsidR="00977CB3" w:rsidRPr="00512310">
        <w:t>studij</w:t>
      </w:r>
      <w:r w:rsidR="00977CB3">
        <w:t>ų, tiek ekonominių ir socialinių</w:t>
      </w:r>
      <w:r w:rsidRPr="00512310">
        <w:t xml:space="preserve"> veiksni</w:t>
      </w:r>
      <w:r w:rsidR="00977CB3">
        <w:t>ų</w:t>
      </w:r>
      <w:r w:rsidRPr="00512310">
        <w:t xml:space="preserve">. Kai kurie jų, anot P. </w:t>
      </w:r>
      <w:proofErr w:type="spellStart"/>
      <w:r w:rsidRPr="00512310">
        <w:t>Žiliuko</w:t>
      </w:r>
      <w:proofErr w:type="spellEnd"/>
      <w:r w:rsidRPr="00512310">
        <w:t xml:space="preserve">, lemia, kad į užsienį </w:t>
      </w:r>
      <w:r w:rsidR="0040212E" w:rsidRPr="00512310">
        <w:t>išvykę studijuoti</w:t>
      </w:r>
      <w:r w:rsidR="0040212E">
        <w:t xml:space="preserve"> abiturientai</w:t>
      </w:r>
      <w:r w:rsidR="0040212E" w:rsidRPr="00512310">
        <w:t xml:space="preserve"> </w:t>
      </w:r>
      <w:r w:rsidRPr="00512310">
        <w:t>sugrįžta po pirmųjų metų</w:t>
      </w:r>
      <w:r w:rsidR="00977CB3">
        <w:t xml:space="preserve"> arba supratę, kad pasirinktoje mokykloje negaus išsvajoto laipsnio, arba susiduria su finansiniais sunkumais</w:t>
      </w:r>
      <w:r w:rsidRPr="00512310">
        <w:t>.</w:t>
      </w:r>
    </w:p>
    <w:p w:rsidR="00124E64" w:rsidRPr="00512310" w:rsidRDefault="00F46FE0" w:rsidP="00C725EC">
      <w:pPr>
        <w:jc w:val="both"/>
      </w:pPr>
      <w:r w:rsidRPr="00512310">
        <w:t>„</w:t>
      </w:r>
      <w:r w:rsidR="00124E64" w:rsidRPr="00512310">
        <w:t>S</w:t>
      </w:r>
      <w:r w:rsidRPr="00512310">
        <w:t>varbu įvertinti ir pragyvenimo sąlygas</w:t>
      </w:r>
      <w:r w:rsidR="00124E64" w:rsidRPr="00512310">
        <w:t xml:space="preserve"> </w:t>
      </w:r>
      <w:r w:rsidR="0040212E">
        <w:t>bei</w:t>
      </w:r>
      <w:r w:rsidR="00124E64" w:rsidRPr="00512310">
        <w:t xml:space="preserve"> </w:t>
      </w:r>
      <w:r w:rsidRPr="00512310">
        <w:t>galimybe</w:t>
      </w:r>
      <w:r w:rsidR="00124E64" w:rsidRPr="00512310">
        <w:t>s</w:t>
      </w:r>
      <w:r w:rsidRPr="00512310">
        <w:t xml:space="preserve">. Dauguma aukščiausio lygio užsienio universitetų yra įsikūrę šalyse, kuriose gyvenimas pareikalaus </w:t>
      </w:r>
      <w:r w:rsidR="0040212E">
        <w:t xml:space="preserve">kur kas </w:t>
      </w:r>
      <w:r w:rsidRPr="00512310">
        <w:t xml:space="preserve">daugiau finansinių investicijų nei Lietuvoje. </w:t>
      </w:r>
      <w:r w:rsidR="00124E64" w:rsidRPr="00512310">
        <w:t>Taip pat privers nutolti nuo šeimos ir artimųjų. Nepakankamai tvirtai apsisprendus, visi šie veiksniai gali tapti ne tik finansini</w:t>
      </w:r>
      <w:r w:rsidR="0040212E">
        <w:t>ų</w:t>
      </w:r>
      <w:r w:rsidR="00124E64" w:rsidRPr="00512310">
        <w:t xml:space="preserve">, bet ir emocinių iššūkių priežastimi“, </w:t>
      </w:r>
      <w:r w:rsidR="00977CB3">
        <w:t>–</w:t>
      </w:r>
      <w:r w:rsidR="00124E64" w:rsidRPr="00512310">
        <w:t xml:space="preserve">sako LAMA </w:t>
      </w:r>
      <w:r w:rsidR="0002556D">
        <w:t xml:space="preserve">BPO </w:t>
      </w:r>
      <w:r w:rsidR="00124E64" w:rsidRPr="00512310">
        <w:t xml:space="preserve">prezidentas. </w:t>
      </w:r>
    </w:p>
    <w:p w:rsidR="00124E64" w:rsidRPr="00512310" w:rsidRDefault="00124E64" w:rsidP="00C725EC">
      <w:pPr>
        <w:jc w:val="both"/>
      </w:pPr>
      <w:r w:rsidRPr="00512310">
        <w:t xml:space="preserve">Vis dėlto, P. </w:t>
      </w:r>
      <w:proofErr w:type="spellStart"/>
      <w:r w:rsidRPr="00512310">
        <w:t>Žiliuko</w:t>
      </w:r>
      <w:proofErr w:type="spellEnd"/>
      <w:r w:rsidRPr="00512310">
        <w:t xml:space="preserve"> teigimu, tinkamai </w:t>
      </w:r>
      <w:r w:rsidR="00977CB3" w:rsidRPr="00512310">
        <w:t>pasir</w:t>
      </w:r>
      <w:r w:rsidR="00977CB3">
        <w:t>eng</w:t>
      </w:r>
      <w:r w:rsidR="00977CB3" w:rsidRPr="00512310">
        <w:t>us</w:t>
      </w:r>
      <w:r w:rsidRPr="00512310">
        <w:t>, studijos svečioje šalyje ir pažintis su kitomis kultūroms yra tikrai vertinga patirtis</w:t>
      </w:r>
      <w:r w:rsidR="00977CB3">
        <w:t>, tačiau jai įgyti yra ir alternatyvių būdų</w:t>
      </w:r>
      <w:r w:rsidRPr="00512310">
        <w:t>.</w:t>
      </w:r>
    </w:p>
    <w:p w:rsidR="00F46FE0" w:rsidRPr="00512310" w:rsidRDefault="00124E64" w:rsidP="00C725EC">
      <w:pPr>
        <w:jc w:val="both"/>
      </w:pPr>
      <w:r w:rsidRPr="00512310">
        <w:t>„</w:t>
      </w:r>
      <w:r w:rsidR="0040212E">
        <w:t>L</w:t>
      </w:r>
      <w:r w:rsidR="00F46FE0" w:rsidRPr="00512310">
        <w:t xml:space="preserve">abai svarbu </w:t>
      </w:r>
      <w:r w:rsidR="0040212E">
        <w:t>suprasti</w:t>
      </w:r>
      <w:r w:rsidR="00F46FE0" w:rsidRPr="00512310">
        <w:t xml:space="preserve"> ir tai, kad visos mūsų šalies aukštosios mokyklos suteikia galimybę išvykti pusmečiui ar metams studijuoti į </w:t>
      </w:r>
      <w:r w:rsidR="0086408A" w:rsidRPr="00512310">
        <w:t xml:space="preserve">jau patikrintus ir </w:t>
      </w:r>
      <w:r w:rsidR="0040212E">
        <w:t xml:space="preserve">akademinės bendruomenės </w:t>
      </w:r>
      <w:r w:rsidR="0086408A" w:rsidRPr="00512310">
        <w:t xml:space="preserve">kruopščiai atrinktus </w:t>
      </w:r>
      <w:r w:rsidR="00F46FE0" w:rsidRPr="00512310">
        <w:t>kitų šalių universitetus</w:t>
      </w:r>
      <w:r w:rsidR="00977CB3">
        <w:t xml:space="preserve"> ar kolegijas</w:t>
      </w:r>
      <w:r w:rsidR="00F46FE0" w:rsidRPr="00512310">
        <w:t xml:space="preserve">. Tad savęs dar tik ieškantys jaunuoliai, pasirinkę bakalauro studijas Lietuvoje, kartu gali išbandyti </w:t>
      </w:r>
      <w:r w:rsidR="00833E0B" w:rsidRPr="00512310">
        <w:t xml:space="preserve">ir </w:t>
      </w:r>
      <w:r w:rsidR="00F46FE0" w:rsidRPr="00512310">
        <w:t>savo pajėgumus kitoje šalyje bei kultūroje</w:t>
      </w:r>
      <w:r w:rsidRPr="00512310">
        <w:t xml:space="preserve">. </w:t>
      </w:r>
      <w:r w:rsidR="00833E0B" w:rsidRPr="00512310">
        <w:t xml:space="preserve">Na, o </w:t>
      </w:r>
      <w:r w:rsidR="0040212E">
        <w:t>patikrinus save</w:t>
      </w:r>
      <w:r w:rsidRPr="00512310">
        <w:t xml:space="preserve">, aukštesnės pakopos studijas </w:t>
      </w:r>
      <w:r w:rsidR="00833E0B" w:rsidRPr="00512310">
        <w:t xml:space="preserve">galima </w:t>
      </w:r>
      <w:r w:rsidRPr="00512310">
        <w:t xml:space="preserve">tęsti pasirinktame užsienio universitete, </w:t>
      </w:r>
      <w:r w:rsidR="00833E0B" w:rsidRPr="00512310">
        <w:t xml:space="preserve">ar </w:t>
      </w:r>
      <w:r w:rsidRPr="00512310">
        <w:t xml:space="preserve">pasinaudoti </w:t>
      </w:r>
      <w:r w:rsidR="00977CB3">
        <w:t xml:space="preserve">kitomis </w:t>
      </w:r>
      <w:r w:rsidRPr="00512310">
        <w:t>„Erasmus+</w:t>
      </w:r>
      <w:r w:rsidR="00F46FE0" w:rsidRPr="00512310">
        <w:t>“</w:t>
      </w:r>
      <w:r w:rsidRPr="00512310">
        <w:t xml:space="preserve"> </w:t>
      </w:r>
      <w:r w:rsidR="00977CB3">
        <w:t>programos</w:t>
      </w:r>
      <w:r w:rsidR="00977CB3" w:rsidRPr="00512310">
        <w:t xml:space="preserve"> </w:t>
      </w:r>
      <w:r w:rsidRPr="00512310">
        <w:t>teikiamomis galimybėmis“</w:t>
      </w:r>
      <w:r w:rsidR="00F46FE0" w:rsidRPr="00512310">
        <w:t xml:space="preserve">, - mintimis dalijasi P. </w:t>
      </w:r>
      <w:proofErr w:type="spellStart"/>
      <w:r w:rsidR="00F46FE0" w:rsidRPr="00512310">
        <w:t>Žiliukas</w:t>
      </w:r>
      <w:proofErr w:type="spellEnd"/>
      <w:r w:rsidR="00F46FE0" w:rsidRPr="00512310">
        <w:t>.</w:t>
      </w:r>
    </w:p>
    <w:p w:rsidR="00C725EC" w:rsidRPr="00512310" w:rsidRDefault="00855932" w:rsidP="00C725EC">
      <w:pPr>
        <w:jc w:val="both"/>
        <w:rPr>
          <w:b/>
          <w:bCs/>
        </w:rPr>
      </w:pPr>
      <w:r w:rsidRPr="00512310">
        <w:rPr>
          <w:b/>
          <w:bCs/>
        </w:rPr>
        <w:lastRenderedPageBreak/>
        <w:t>Auganti</w:t>
      </w:r>
      <w:r w:rsidR="00C725EC" w:rsidRPr="00512310">
        <w:rPr>
          <w:b/>
          <w:bCs/>
        </w:rPr>
        <w:t xml:space="preserve"> profesinių mokyklų svarba</w:t>
      </w:r>
    </w:p>
    <w:p w:rsidR="0002288E" w:rsidRPr="00512310" w:rsidRDefault="0002288E" w:rsidP="0002288E">
      <w:pPr>
        <w:jc w:val="both"/>
      </w:pPr>
      <w:r w:rsidRPr="00512310">
        <w:t xml:space="preserve">LAMA </w:t>
      </w:r>
      <w:r w:rsidR="0002556D">
        <w:t xml:space="preserve">BPO </w:t>
      </w:r>
      <w:r w:rsidRPr="00512310">
        <w:t>prezidentas teigia, kad pastaraisiais metais</w:t>
      </w:r>
      <w:r w:rsidR="00D5034D">
        <w:t xml:space="preserve"> į abiturientus </w:t>
      </w:r>
      <w:r w:rsidR="00977CB3">
        <w:t xml:space="preserve">dominančių </w:t>
      </w:r>
      <w:r w:rsidR="00D5034D">
        <w:t xml:space="preserve">klausimų sąrašo viršų iškilo </w:t>
      </w:r>
      <w:r w:rsidR="00BA7AF8">
        <w:t xml:space="preserve">ir </w:t>
      </w:r>
      <w:r w:rsidR="00D5034D">
        <w:t>dar vienas</w:t>
      </w:r>
      <w:r w:rsidR="00F628AB">
        <w:t xml:space="preserve"> –</w:t>
      </w:r>
      <w:r w:rsidR="00E82968">
        <w:t xml:space="preserve"> </w:t>
      </w:r>
      <w:r w:rsidR="00F628AB">
        <w:t>r</w:t>
      </w:r>
      <w:r w:rsidRPr="00512310">
        <w:t>inktis studijas aukštojoje ar profesinėje mokykloje?</w:t>
      </w:r>
    </w:p>
    <w:p w:rsidR="0002288E" w:rsidRPr="00512310" w:rsidRDefault="0002288E" w:rsidP="0002288E">
      <w:pPr>
        <w:jc w:val="both"/>
      </w:pPr>
      <w:r w:rsidRPr="00512310">
        <w:t>„</w:t>
      </w:r>
      <w:r w:rsidR="00D5034D">
        <w:t>Nuolat</w:t>
      </w:r>
      <w:r w:rsidRPr="00512310">
        <w:t xml:space="preserve"> girdime diskusijas apie tai, kad šiandieninėje darbo rinkoje </w:t>
      </w:r>
      <w:r w:rsidR="00F628AB">
        <w:t xml:space="preserve">itin stokojama aukštos kvalifikacijos darbininkiškų profesijų, o </w:t>
      </w:r>
      <w:r w:rsidRPr="00512310">
        <w:t xml:space="preserve">aukštosios mokyklos diplomo svarbą neretai pralenkia turimų žinių ir patirties bagažas. </w:t>
      </w:r>
      <w:r w:rsidR="00D5034D">
        <w:t>Atitinkamai, š</w:t>
      </w:r>
      <w:r w:rsidRPr="00512310">
        <w:t xml:space="preserve">iame kontekste </w:t>
      </w:r>
      <w:r w:rsidR="008C072D">
        <w:t>matome ir sparčiai augančią</w:t>
      </w:r>
      <w:r w:rsidRPr="00512310">
        <w:t xml:space="preserve"> profesinių mokyklų svarb</w:t>
      </w:r>
      <w:r w:rsidR="008C072D">
        <w:t>ą</w:t>
      </w:r>
      <w:r w:rsidRPr="00512310">
        <w:t xml:space="preserve">“, </w:t>
      </w:r>
      <w:r w:rsidR="00F628AB">
        <w:t>–</w:t>
      </w:r>
      <w:r w:rsidR="00F628AB" w:rsidRPr="00512310">
        <w:t xml:space="preserve"> </w:t>
      </w:r>
      <w:r w:rsidRPr="00512310">
        <w:t xml:space="preserve">sako P. </w:t>
      </w:r>
      <w:proofErr w:type="spellStart"/>
      <w:r w:rsidRPr="00512310">
        <w:t>Žiliukas</w:t>
      </w:r>
      <w:proofErr w:type="spellEnd"/>
      <w:r w:rsidRPr="00512310">
        <w:t>.</w:t>
      </w:r>
    </w:p>
    <w:p w:rsidR="0002288E" w:rsidRPr="00512310" w:rsidRDefault="008C072D" w:rsidP="0002288E">
      <w:pPr>
        <w:jc w:val="both"/>
      </w:pPr>
      <w:r>
        <w:t xml:space="preserve">Anot P. </w:t>
      </w:r>
      <w:proofErr w:type="spellStart"/>
      <w:r>
        <w:t>Žiliuko</w:t>
      </w:r>
      <w:proofErr w:type="spellEnd"/>
      <w:r>
        <w:t xml:space="preserve">, profesinę mokyklą baigęs studentas </w:t>
      </w:r>
      <w:r w:rsidR="0002288E" w:rsidRPr="00512310">
        <w:t xml:space="preserve">į darbo rinką ateina jau </w:t>
      </w:r>
      <w:r>
        <w:t xml:space="preserve">turėdamas pasirinktai profesijai reikiamų žinių ir įgūdžių. Toks kandidatas gali pasirodyti patrauklesnis darbdaviui, nes galima skirti mažiau laiko jo apmokymui. </w:t>
      </w:r>
      <w:r w:rsidR="0002288E" w:rsidRPr="00512310">
        <w:t xml:space="preserve">Vis dėlto, LAMA </w:t>
      </w:r>
      <w:r w:rsidR="0002556D">
        <w:t xml:space="preserve">BPO </w:t>
      </w:r>
      <w:r w:rsidR="0002288E" w:rsidRPr="00512310">
        <w:t>prezidentas teigia, kad universitetinis ir profesinis išsilavinimas nėra vienas kitam trukdantys elementai.</w:t>
      </w:r>
      <w:r>
        <w:t xml:space="preserve"> Priešingai, jie vienas kitą papildo.</w:t>
      </w:r>
    </w:p>
    <w:p w:rsidR="0002288E" w:rsidRPr="00512310" w:rsidRDefault="0002288E" w:rsidP="0002288E">
      <w:pPr>
        <w:jc w:val="both"/>
      </w:pPr>
      <w:r w:rsidRPr="00512310">
        <w:t>„</w:t>
      </w:r>
      <w:r w:rsidR="00C57403" w:rsidRPr="00512310">
        <w:t xml:space="preserve">Įgyta profesija neužveria kelių plėsti akiratį </w:t>
      </w:r>
      <w:r w:rsidR="00F628AB">
        <w:t>ir</w:t>
      </w:r>
      <w:r w:rsidR="00F628AB" w:rsidRPr="00512310">
        <w:t xml:space="preserve"> </w:t>
      </w:r>
      <w:r w:rsidR="00C57403" w:rsidRPr="00512310">
        <w:t>žinių bagažą universitete</w:t>
      </w:r>
      <w:r w:rsidR="00F628AB">
        <w:t xml:space="preserve"> ar kolegij</w:t>
      </w:r>
      <w:r w:rsidR="003F705B">
        <w:t>o</w:t>
      </w:r>
      <w:r w:rsidR="00F628AB">
        <w:t>je</w:t>
      </w:r>
      <w:r w:rsidR="00C57403" w:rsidRPr="00512310">
        <w:t xml:space="preserve">, </w:t>
      </w:r>
      <w:r w:rsidR="00F628AB">
        <w:t xml:space="preserve">ir </w:t>
      </w:r>
      <w:r w:rsidR="00C57403" w:rsidRPr="00512310">
        <w:t xml:space="preserve">atvirkščiai – įgijus platesnio spektro išsilavinimą </w:t>
      </w:r>
      <w:r w:rsidR="00F628AB">
        <w:t>aukštojoje mokykloje</w:t>
      </w:r>
      <w:r w:rsidR="00C57403" w:rsidRPr="00512310">
        <w:t xml:space="preserve">, gilinti žinias labiausiai sudominusioje profesinėje srityje“, </w:t>
      </w:r>
      <w:r w:rsidR="00F628AB">
        <w:t>–</w:t>
      </w:r>
      <w:r w:rsidR="00C57403" w:rsidRPr="00512310">
        <w:t xml:space="preserve"> </w:t>
      </w:r>
      <w:r w:rsidR="00435BCA">
        <w:t>sako</w:t>
      </w:r>
      <w:r w:rsidR="00C57403" w:rsidRPr="00512310">
        <w:t xml:space="preserve"> LAMA</w:t>
      </w:r>
      <w:r w:rsidR="0002556D">
        <w:t xml:space="preserve"> BPO</w:t>
      </w:r>
      <w:r w:rsidR="00C57403" w:rsidRPr="00512310">
        <w:t xml:space="preserve"> prezidentas.</w:t>
      </w:r>
    </w:p>
    <w:p w:rsidR="00BD58D6" w:rsidRPr="00512310" w:rsidRDefault="00BD58D6" w:rsidP="00C725EC">
      <w:pPr>
        <w:jc w:val="both"/>
        <w:rPr>
          <w:b/>
          <w:bCs/>
        </w:rPr>
      </w:pPr>
      <w:r w:rsidRPr="00512310">
        <w:rPr>
          <w:b/>
          <w:bCs/>
        </w:rPr>
        <w:t>Pagalba padedant atrasti sprendimą</w:t>
      </w:r>
    </w:p>
    <w:p w:rsidR="00BD58D6" w:rsidRPr="00512310" w:rsidRDefault="00BD58D6" w:rsidP="00C725EC">
      <w:pPr>
        <w:jc w:val="both"/>
      </w:pPr>
      <w:r w:rsidRPr="00512310">
        <w:t>Asociacijos prezidentas pažymi, jog šiandien karjeros kelio ieškant</w:t>
      </w:r>
      <w:r w:rsidR="00B042D6" w:rsidRPr="00512310">
        <w:t>iems</w:t>
      </w:r>
      <w:r w:rsidRPr="00512310">
        <w:t xml:space="preserve"> moksleivia</w:t>
      </w:r>
      <w:r w:rsidR="00B042D6" w:rsidRPr="00512310">
        <w:t>ms</w:t>
      </w:r>
      <w:r w:rsidRPr="00512310">
        <w:t>, mokyklą jau pabaig</w:t>
      </w:r>
      <w:r w:rsidR="00B042D6" w:rsidRPr="00512310">
        <w:t>usiems jaunuoliams</w:t>
      </w:r>
      <w:r w:rsidRPr="00512310">
        <w:t xml:space="preserve"> </w:t>
      </w:r>
      <w:r w:rsidR="00B042D6" w:rsidRPr="00512310">
        <w:t xml:space="preserve">ar dėl pasirinktos krypties abejojantiems studentams sukurtos </w:t>
      </w:r>
      <w:r w:rsidR="00386315">
        <w:t xml:space="preserve">patrauklios </w:t>
      </w:r>
      <w:r w:rsidR="00B042D6" w:rsidRPr="00512310">
        <w:t>sąlygos domėtis, klausti ir konsultuotis.</w:t>
      </w:r>
    </w:p>
    <w:p w:rsidR="00B042D6" w:rsidRPr="00512310" w:rsidRDefault="00B042D6" w:rsidP="00C725EC">
      <w:pPr>
        <w:jc w:val="both"/>
      </w:pPr>
      <w:r w:rsidRPr="00512310">
        <w:t xml:space="preserve">„Ieškantys patarimo ir norintys išgirsti daugiau nuomonių visuomet gali kreiptis į LAMA </w:t>
      </w:r>
      <w:r w:rsidR="0002556D">
        <w:t xml:space="preserve">BPO </w:t>
      </w:r>
      <w:r w:rsidRPr="00512310">
        <w:t>atstovus, išbandyti Atvirą informavimo, konsultavimo ir orientavimo sistem</w:t>
      </w:r>
      <w:r w:rsidR="00AF331D">
        <w:t>ą</w:t>
      </w:r>
      <w:r w:rsidRPr="00512310">
        <w:t xml:space="preserve"> „AIKOS“, susisiekti tiesiogiai su aukštųjų</w:t>
      </w:r>
      <w:r w:rsidR="00AA0D9A" w:rsidRPr="00512310">
        <w:t xml:space="preserve"> </w:t>
      </w:r>
      <w:r w:rsidR="00F628AB">
        <w:t>ir</w:t>
      </w:r>
      <w:r w:rsidR="00F628AB" w:rsidRPr="00512310">
        <w:t xml:space="preserve"> </w:t>
      </w:r>
      <w:r w:rsidR="00AA0D9A" w:rsidRPr="00512310">
        <w:t>profesinių</w:t>
      </w:r>
      <w:r w:rsidRPr="00512310">
        <w:t xml:space="preserve"> mokyklų</w:t>
      </w:r>
      <w:r w:rsidR="00AA0D9A" w:rsidRPr="00512310">
        <w:t xml:space="preserve"> karjeros padalinių komandomis. Taip pat svarbu turėti omenyje, jog kasmet Lietuvoje vyksta daug ir įvairių studijų bei karjeros galimybėms skirtų renginių, projektų ir iniciatyvų. Kuo </w:t>
      </w:r>
      <w:r w:rsidR="00386315">
        <w:t>veiklesni</w:t>
      </w:r>
      <w:r w:rsidR="00AA0D9A" w:rsidRPr="00512310">
        <w:t xml:space="preserve"> bus studijų krypties ieškantys jaunuoliai, tuo platesnį suvokimą apie mokslo galimybes jie galės susidaryti“, - sako P. </w:t>
      </w:r>
      <w:proofErr w:type="spellStart"/>
      <w:r w:rsidR="00AA0D9A" w:rsidRPr="00512310">
        <w:t>Žiliukas</w:t>
      </w:r>
      <w:proofErr w:type="spellEnd"/>
      <w:r w:rsidR="00AA0D9A" w:rsidRPr="00512310">
        <w:t>.</w:t>
      </w:r>
    </w:p>
    <w:p w:rsidR="00977491" w:rsidRPr="00512310" w:rsidRDefault="009C5CFE" w:rsidP="00C725EC">
      <w:pPr>
        <w:jc w:val="both"/>
      </w:pPr>
      <w:r w:rsidRPr="00512310">
        <w:t xml:space="preserve">Anot LAMA </w:t>
      </w:r>
      <w:r w:rsidR="0002556D">
        <w:t xml:space="preserve">BPO </w:t>
      </w:r>
      <w:r w:rsidRPr="00512310">
        <w:t xml:space="preserve">prezidento, </w:t>
      </w:r>
      <w:r w:rsidR="00F628AB" w:rsidRPr="00512310">
        <w:t>vien</w:t>
      </w:r>
      <w:r w:rsidR="00F628AB">
        <w:t>i</w:t>
      </w:r>
      <w:r w:rsidR="00F628AB" w:rsidRPr="00512310">
        <w:t xml:space="preserve"> </w:t>
      </w:r>
      <w:r w:rsidRPr="00512310">
        <w:t xml:space="preserve">iš svarbiausių renginių vyresniųjų klasių mokiniams, jų tėvams ir studijų kryptį keisti norintiems studentams </w:t>
      </w:r>
      <w:r w:rsidR="00F628AB">
        <w:t>yra kasmetinės studijų mugės didžiuosiuose šalies miestuose.</w:t>
      </w:r>
      <w:r w:rsidRPr="00512310">
        <w:t xml:space="preserve"> </w:t>
      </w:r>
      <w:r w:rsidR="00AF331D">
        <w:t>Pavyzdžiui, prie devynioliktuosius metus K</w:t>
      </w:r>
      <w:r w:rsidRPr="00512310">
        <w:t>aune vykstan</w:t>
      </w:r>
      <w:r w:rsidR="001F06B9">
        <w:t>čio</w:t>
      </w:r>
      <w:r w:rsidR="00AF331D">
        <w:t>s</w:t>
      </w:r>
      <w:r w:rsidRPr="00512310">
        <w:t xml:space="preserve"> </w:t>
      </w:r>
      <w:r w:rsidR="00AF331D">
        <w:t>„</w:t>
      </w:r>
      <w:r w:rsidRPr="00512310">
        <w:t>Aukštųjų mokslų mugė</w:t>
      </w:r>
      <w:r w:rsidR="00AF331D">
        <w:t>s“</w:t>
      </w:r>
      <w:r w:rsidR="00E24E29" w:rsidRPr="00512310">
        <w:t xml:space="preserve"> jau trečiuosius metus </w:t>
      </w:r>
      <w:r w:rsidR="00AF331D">
        <w:t>jungiasi ir</w:t>
      </w:r>
      <w:r w:rsidR="00E24E29" w:rsidRPr="00512310">
        <w:t xml:space="preserve"> „Profesinio mokymo mugė“</w:t>
      </w:r>
      <w:r w:rsidRPr="00512310">
        <w:t>.</w:t>
      </w:r>
    </w:p>
    <w:p w:rsidR="00BC58AF" w:rsidRPr="00512310" w:rsidRDefault="00BC58AF" w:rsidP="00C725EC">
      <w:pPr>
        <w:jc w:val="both"/>
      </w:pPr>
      <w:r w:rsidRPr="00512310">
        <w:t xml:space="preserve">„Būtina bendrauti su tais, kurie gali padėti, nukreipti ir patarti. O geriausiais patarimais šiame kontekste gali pasidalinti akademinė bendruomenė ir panašų pasirinkimo kelią jau praėję esami studentai. „Aukštųjų mokslų mugėje“ susibūrę visų Lietuvos aukštųjų ir profesinių mokyklų atstovai yra pasirengę ne tik pristatyti priėmimo tvarką, programas, stojimų eigą ir pasirengimą studijoms, bet ir patarti, kaip surasti sau tinkamą studijų kryptį. Tuo tarpu mugėje dalyvaujantys jau esami studentai gali </w:t>
      </w:r>
      <w:r w:rsidR="001F06B9">
        <w:t xml:space="preserve">padėti </w:t>
      </w:r>
      <w:r w:rsidRPr="00512310">
        <w:t>su</w:t>
      </w:r>
      <w:r w:rsidR="001F06B9">
        <w:t>si</w:t>
      </w:r>
      <w:r w:rsidRPr="00512310">
        <w:t xml:space="preserve">kurti </w:t>
      </w:r>
      <w:r w:rsidR="00386315">
        <w:t>visapusišką</w:t>
      </w:r>
      <w:r w:rsidRPr="00512310">
        <w:t xml:space="preserve"> vaizdą ne tik apie studijų kokybę, bet ir apie </w:t>
      </w:r>
      <w:r w:rsidR="001F06B9">
        <w:t xml:space="preserve">su jomis </w:t>
      </w:r>
      <w:r w:rsidRPr="00512310">
        <w:t xml:space="preserve">susijusias patirtis“, - teigia LAMA </w:t>
      </w:r>
      <w:r w:rsidR="0002556D">
        <w:t xml:space="preserve">BPO </w:t>
      </w:r>
      <w:r w:rsidRPr="00512310">
        <w:t>prezidentas.</w:t>
      </w:r>
    </w:p>
    <w:p w:rsidR="00034C18" w:rsidRPr="00512310" w:rsidRDefault="00C41AF8" w:rsidP="006C3FAF">
      <w:pPr>
        <w:jc w:val="both"/>
      </w:pPr>
      <w:r w:rsidRPr="00512310">
        <w:t xml:space="preserve">19-toji </w:t>
      </w:r>
      <w:r w:rsidR="00525E1F" w:rsidRPr="00512310">
        <w:t>„Aukštųjų mokslų mugė</w:t>
      </w:r>
      <w:r w:rsidR="00CD161E" w:rsidRPr="00512310">
        <w:t xml:space="preserve"> 2020</w:t>
      </w:r>
      <w:r w:rsidR="00525E1F" w:rsidRPr="00512310">
        <w:t xml:space="preserve">“ </w:t>
      </w:r>
      <w:r w:rsidR="00CD161E" w:rsidRPr="00512310">
        <w:t xml:space="preserve">bei „Profesinio mokslo mugė 2020“ </w:t>
      </w:r>
      <w:r w:rsidR="00525E1F" w:rsidRPr="00512310">
        <w:t>vyks sausio 23-ąją dieną, ketvirtadienį</w:t>
      </w:r>
      <w:r w:rsidR="00CD161E" w:rsidRPr="00512310">
        <w:t>,</w:t>
      </w:r>
      <w:r w:rsidR="00525E1F" w:rsidRPr="00512310">
        <w:t xml:space="preserve"> Kauno „Žalgirio arenoje“. Kaip jau tapo įprasta, po vienu mokslų mugės stogu susirinks visų Lietuvos aukšt</w:t>
      </w:r>
      <w:r w:rsidR="00386315">
        <w:t>ųjų</w:t>
      </w:r>
      <w:r w:rsidR="00525E1F" w:rsidRPr="00512310">
        <w:t xml:space="preserve"> ir profesinių mokyklų vadovai, programų atstovai, stojimo komisijų nariai </w:t>
      </w:r>
      <w:r w:rsidR="001F06B9">
        <w:t>ir</w:t>
      </w:r>
      <w:r w:rsidR="001F06B9" w:rsidRPr="00512310">
        <w:t xml:space="preserve"> </w:t>
      </w:r>
      <w:r w:rsidR="00525E1F" w:rsidRPr="00512310">
        <w:t xml:space="preserve">jau esami studentai. Lankytojai galės susipažinti su </w:t>
      </w:r>
      <w:r w:rsidR="00386315">
        <w:t>mokyklų</w:t>
      </w:r>
      <w:r w:rsidR="00525E1F" w:rsidRPr="00512310">
        <w:t xml:space="preserve"> siūlomomis programomis, stojimo tvarka, karjeros galimybėmis baigus </w:t>
      </w:r>
      <w:r w:rsidR="001F06B9">
        <w:t>studijas ir</w:t>
      </w:r>
      <w:r w:rsidR="001F06B9" w:rsidRPr="00512310">
        <w:t xml:space="preserve"> </w:t>
      </w:r>
      <w:r w:rsidR="00525E1F" w:rsidRPr="00512310">
        <w:t xml:space="preserve">gauti kitų rūpimų </w:t>
      </w:r>
      <w:r w:rsidR="001F06B9">
        <w:t>bei</w:t>
      </w:r>
      <w:r w:rsidR="001F06B9" w:rsidRPr="00512310">
        <w:t xml:space="preserve"> </w:t>
      </w:r>
      <w:r w:rsidR="00525E1F" w:rsidRPr="00512310">
        <w:t xml:space="preserve">naudingų patarimų. Renginys nemokamas. </w:t>
      </w:r>
    </w:p>
    <w:sectPr w:rsidR="00034C18" w:rsidRPr="00512310" w:rsidSect="00512310">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FC"/>
    <w:rsid w:val="0002288E"/>
    <w:rsid w:val="0002556D"/>
    <w:rsid w:val="000E1890"/>
    <w:rsid w:val="000E7146"/>
    <w:rsid w:val="00124E64"/>
    <w:rsid w:val="0015204A"/>
    <w:rsid w:val="00154DE4"/>
    <w:rsid w:val="0016371B"/>
    <w:rsid w:val="001D19AF"/>
    <w:rsid w:val="001F06B9"/>
    <w:rsid w:val="00223069"/>
    <w:rsid w:val="0024387A"/>
    <w:rsid w:val="00287D6A"/>
    <w:rsid w:val="002D2E5E"/>
    <w:rsid w:val="00386315"/>
    <w:rsid w:val="003F705B"/>
    <w:rsid w:val="0040212E"/>
    <w:rsid w:val="00425D72"/>
    <w:rsid w:val="00435BCA"/>
    <w:rsid w:val="00456612"/>
    <w:rsid w:val="00512310"/>
    <w:rsid w:val="00525E1F"/>
    <w:rsid w:val="005403FC"/>
    <w:rsid w:val="00557809"/>
    <w:rsid w:val="005971AC"/>
    <w:rsid w:val="0061589F"/>
    <w:rsid w:val="006916F9"/>
    <w:rsid w:val="006C3FAF"/>
    <w:rsid w:val="00780E18"/>
    <w:rsid w:val="00781D74"/>
    <w:rsid w:val="0080596C"/>
    <w:rsid w:val="00833E0B"/>
    <w:rsid w:val="00855932"/>
    <w:rsid w:val="0086408A"/>
    <w:rsid w:val="008C072D"/>
    <w:rsid w:val="00977491"/>
    <w:rsid w:val="0097753A"/>
    <w:rsid w:val="00977CB3"/>
    <w:rsid w:val="00985E49"/>
    <w:rsid w:val="0099525E"/>
    <w:rsid w:val="009C5CFE"/>
    <w:rsid w:val="00A44318"/>
    <w:rsid w:val="00AA0D9A"/>
    <w:rsid w:val="00AF331D"/>
    <w:rsid w:val="00B042D6"/>
    <w:rsid w:val="00BA7AF8"/>
    <w:rsid w:val="00BC58AF"/>
    <w:rsid w:val="00BD58D6"/>
    <w:rsid w:val="00C30E04"/>
    <w:rsid w:val="00C41AF8"/>
    <w:rsid w:val="00C57403"/>
    <w:rsid w:val="00C725EC"/>
    <w:rsid w:val="00CD161E"/>
    <w:rsid w:val="00D45DA3"/>
    <w:rsid w:val="00D5034D"/>
    <w:rsid w:val="00E24E29"/>
    <w:rsid w:val="00E564D0"/>
    <w:rsid w:val="00E82968"/>
    <w:rsid w:val="00F46FE0"/>
    <w:rsid w:val="00F628AB"/>
    <w:rsid w:val="00F864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4C25-7B7F-4187-A444-7D46585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5204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531028">
      <w:bodyDiv w:val="1"/>
      <w:marLeft w:val="0"/>
      <w:marRight w:val="0"/>
      <w:marTop w:val="0"/>
      <w:marBottom w:val="0"/>
      <w:divBdr>
        <w:top w:val="none" w:sz="0" w:space="0" w:color="auto"/>
        <w:left w:val="none" w:sz="0" w:space="0" w:color="auto"/>
        <w:bottom w:val="none" w:sz="0" w:space="0" w:color="auto"/>
        <w:right w:val="none" w:sz="0" w:space="0" w:color="auto"/>
      </w:divBdr>
      <w:divsChild>
        <w:div w:id="504395117">
          <w:marLeft w:val="0"/>
          <w:marRight w:val="0"/>
          <w:marTop w:val="0"/>
          <w:marBottom w:val="0"/>
          <w:divBdr>
            <w:top w:val="none" w:sz="0" w:space="0" w:color="auto"/>
            <w:left w:val="none" w:sz="0" w:space="0" w:color="auto"/>
            <w:bottom w:val="none" w:sz="0" w:space="0" w:color="auto"/>
            <w:right w:val="none" w:sz="0" w:space="0" w:color="auto"/>
          </w:divBdr>
          <w:divsChild>
            <w:div w:id="1533155424">
              <w:marLeft w:val="0"/>
              <w:marRight w:val="0"/>
              <w:marTop w:val="0"/>
              <w:marBottom w:val="0"/>
              <w:divBdr>
                <w:top w:val="none" w:sz="0" w:space="0" w:color="auto"/>
                <w:left w:val="none" w:sz="0" w:space="0" w:color="auto"/>
                <w:bottom w:val="none" w:sz="0" w:space="0" w:color="auto"/>
                <w:right w:val="none" w:sz="0" w:space="0" w:color="auto"/>
              </w:divBdr>
            </w:div>
          </w:divsChild>
        </w:div>
        <w:div w:id="1131752911">
          <w:marLeft w:val="0"/>
          <w:marRight w:val="0"/>
          <w:marTop w:val="0"/>
          <w:marBottom w:val="0"/>
          <w:divBdr>
            <w:top w:val="none" w:sz="0" w:space="0" w:color="auto"/>
            <w:left w:val="none" w:sz="0" w:space="0" w:color="auto"/>
            <w:bottom w:val="none" w:sz="0" w:space="0" w:color="auto"/>
            <w:right w:val="none" w:sz="0" w:space="0" w:color="auto"/>
          </w:divBdr>
          <w:divsChild>
            <w:div w:id="201986097">
              <w:marLeft w:val="0"/>
              <w:marRight w:val="0"/>
              <w:marTop w:val="0"/>
              <w:marBottom w:val="0"/>
              <w:divBdr>
                <w:top w:val="none" w:sz="0" w:space="0" w:color="auto"/>
                <w:left w:val="none" w:sz="0" w:space="0" w:color="auto"/>
                <w:bottom w:val="none" w:sz="0" w:space="0" w:color="auto"/>
                <w:right w:val="none" w:sz="0" w:space="0" w:color="auto"/>
              </w:divBdr>
            </w:div>
          </w:divsChild>
        </w:div>
        <w:div w:id="445848935">
          <w:marLeft w:val="0"/>
          <w:marRight w:val="0"/>
          <w:marTop w:val="0"/>
          <w:marBottom w:val="0"/>
          <w:divBdr>
            <w:top w:val="none" w:sz="0" w:space="0" w:color="auto"/>
            <w:left w:val="none" w:sz="0" w:space="0" w:color="auto"/>
            <w:bottom w:val="none" w:sz="0" w:space="0" w:color="auto"/>
            <w:right w:val="none" w:sz="0" w:space="0" w:color="auto"/>
          </w:divBdr>
          <w:divsChild>
            <w:div w:id="1971547508">
              <w:marLeft w:val="0"/>
              <w:marRight w:val="0"/>
              <w:marTop w:val="0"/>
              <w:marBottom w:val="0"/>
              <w:divBdr>
                <w:top w:val="none" w:sz="0" w:space="0" w:color="auto"/>
                <w:left w:val="none" w:sz="0" w:space="0" w:color="auto"/>
                <w:bottom w:val="none" w:sz="0" w:space="0" w:color="auto"/>
                <w:right w:val="none" w:sz="0" w:space="0" w:color="auto"/>
              </w:divBdr>
            </w:div>
          </w:divsChild>
        </w:div>
        <w:div w:id="486440518">
          <w:marLeft w:val="0"/>
          <w:marRight w:val="0"/>
          <w:marTop w:val="0"/>
          <w:marBottom w:val="0"/>
          <w:divBdr>
            <w:top w:val="none" w:sz="0" w:space="0" w:color="auto"/>
            <w:left w:val="none" w:sz="0" w:space="0" w:color="auto"/>
            <w:bottom w:val="none" w:sz="0" w:space="0" w:color="auto"/>
            <w:right w:val="none" w:sz="0" w:space="0" w:color="auto"/>
          </w:divBdr>
          <w:divsChild>
            <w:div w:id="419109580">
              <w:marLeft w:val="0"/>
              <w:marRight w:val="0"/>
              <w:marTop w:val="0"/>
              <w:marBottom w:val="0"/>
              <w:divBdr>
                <w:top w:val="none" w:sz="0" w:space="0" w:color="auto"/>
                <w:left w:val="none" w:sz="0" w:space="0" w:color="auto"/>
                <w:bottom w:val="none" w:sz="0" w:space="0" w:color="auto"/>
                <w:right w:val="none" w:sz="0" w:space="0" w:color="auto"/>
              </w:divBdr>
            </w:div>
          </w:divsChild>
        </w:div>
        <w:div w:id="192152743">
          <w:marLeft w:val="0"/>
          <w:marRight w:val="0"/>
          <w:marTop w:val="0"/>
          <w:marBottom w:val="0"/>
          <w:divBdr>
            <w:top w:val="none" w:sz="0" w:space="0" w:color="auto"/>
            <w:left w:val="none" w:sz="0" w:space="0" w:color="auto"/>
            <w:bottom w:val="none" w:sz="0" w:space="0" w:color="auto"/>
            <w:right w:val="none" w:sz="0" w:space="0" w:color="auto"/>
          </w:divBdr>
          <w:divsChild>
            <w:div w:id="1689940580">
              <w:marLeft w:val="0"/>
              <w:marRight w:val="0"/>
              <w:marTop w:val="0"/>
              <w:marBottom w:val="0"/>
              <w:divBdr>
                <w:top w:val="none" w:sz="0" w:space="0" w:color="auto"/>
                <w:left w:val="none" w:sz="0" w:space="0" w:color="auto"/>
                <w:bottom w:val="none" w:sz="0" w:space="0" w:color="auto"/>
                <w:right w:val="none" w:sz="0" w:space="0" w:color="auto"/>
              </w:divBdr>
            </w:div>
          </w:divsChild>
        </w:div>
        <w:div w:id="297302410">
          <w:marLeft w:val="0"/>
          <w:marRight w:val="0"/>
          <w:marTop w:val="0"/>
          <w:marBottom w:val="0"/>
          <w:divBdr>
            <w:top w:val="none" w:sz="0" w:space="0" w:color="auto"/>
            <w:left w:val="none" w:sz="0" w:space="0" w:color="auto"/>
            <w:bottom w:val="none" w:sz="0" w:space="0" w:color="auto"/>
            <w:right w:val="none" w:sz="0" w:space="0" w:color="auto"/>
          </w:divBdr>
          <w:divsChild>
            <w:div w:id="52851924">
              <w:marLeft w:val="0"/>
              <w:marRight w:val="0"/>
              <w:marTop w:val="0"/>
              <w:marBottom w:val="0"/>
              <w:divBdr>
                <w:top w:val="none" w:sz="0" w:space="0" w:color="auto"/>
                <w:left w:val="none" w:sz="0" w:space="0" w:color="auto"/>
                <w:bottom w:val="none" w:sz="0" w:space="0" w:color="auto"/>
                <w:right w:val="none" w:sz="0" w:space="0" w:color="auto"/>
              </w:divBdr>
            </w:div>
          </w:divsChild>
        </w:div>
        <w:div w:id="580872206">
          <w:marLeft w:val="0"/>
          <w:marRight w:val="0"/>
          <w:marTop w:val="0"/>
          <w:marBottom w:val="0"/>
          <w:divBdr>
            <w:top w:val="none" w:sz="0" w:space="0" w:color="auto"/>
            <w:left w:val="none" w:sz="0" w:space="0" w:color="auto"/>
            <w:bottom w:val="none" w:sz="0" w:space="0" w:color="auto"/>
            <w:right w:val="none" w:sz="0" w:space="0" w:color="auto"/>
          </w:divBdr>
          <w:divsChild>
            <w:div w:id="1587420483">
              <w:marLeft w:val="0"/>
              <w:marRight w:val="0"/>
              <w:marTop w:val="0"/>
              <w:marBottom w:val="0"/>
              <w:divBdr>
                <w:top w:val="none" w:sz="0" w:space="0" w:color="auto"/>
                <w:left w:val="none" w:sz="0" w:space="0" w:color="auto"/>
                <w:bottom w:val="none" w:sz="0" w:space="0" w:color="auto"/>
                <w:right w:val="none" w:sz="0" w:space="0" w:color="auto"/>
              </w:divBdr>
            </w:div>
          </w:divsChild>
        </w:div>
        <w:div w:id="2113623643">
          <w:marLeft w:val="0"/>
          <w:marRight w:val="0"/>
          <w:marTop w:val="0"/>
          <w:marBottom w:val="0"/>
          <w:divBdr>
            <w:top w:val="none" w:sz="0" w:space="0" w:color="auto"/>
            <w:left w:val="none" w:sz="0" w:space="0" w:color="auto"/>
            <w:bottom w:val="none" w:sz="0" w:space="0" w:color="auto"/>
            <w:right w:val="none" w:sz="0" w:space="0" w:color="auto"/>
          </w:divBdr>
          <w:divsChild>
            <w:div w:id="100030760">
              <w:marLeft w:val="0"/>
              <w:marRight w:val="0"/>
              <w:marTop w:val="0"/>
              <w:marBottom w:val="0"/>
              <w:divBdr>
                <w:top w:val="none" w:sz="0" w:space="0" w:color="auto"/>
                <w:left w:val="none" w:sz="0" w:space="0" w:color="auto"/>
                <w:bottom w:val="none" w:sz="0" w:space="0" w:color="auto"/>
                <w:right w:val="none" w:sz="0" w:space="0" w:color="auto"/>
              </w:divBdr>
            </w:div>
          </w:divsChild>
        </w:div>
        <w:div w:id="1677884949">
          <w:marLeft w:val="0"/>
          <w:marRight w:val="0"/>
          <w:marTop w:val="0"/>
          <w:marBottom w:val="0"/>
          <w:divBdr>
            <w:top w:val="none" w:sz="0" w:space="0" w:color="auto"/>
            <w:left w:val="none" w:sz="0" w:space="0" w:color="auto"/>
            <w:bottom w:val="none" w:sz="0" w:space="0" w:color="auto"/>
            <w:right w:val="none" w:sz="0" w:space="0" w:color="auto"/>
          </w:divBdr>
          <w:divsChild>
            <w:div w:id="240020063">
              <w:marLeft w:val="0"/>
              <w:marRight w:val="0"/>
              <w:marTop w:val="0"/>
              <w:marBottom w:val="0"/>
              <w:divBdr>
                <w:top w:val="none" w:sz="0" w:space="0" w:color="auto"/>
                <w:left w:val="none" w:sz="0" w:space="0" w:color="auto"/>
                <w:bottom w:val="none" w:sz="0" w:space="0" w:color="auto"/>
                <w:right w:val="none" w:sz="0" w:space="0" w:color="auto"/>
              </w:divBdr>
            </w:div>
          </w:divsChild>
        </w:div>
        <w:div w:id="884296472">
          <w:marLeft w:val="0"/>
          <w:marRight w:val="0"/>
          <w:marTop w:val="0"/>
          <w:marBottom w:val="0"/>
          <w:divBdr>
            <w:top w:val="none" w:sz="0" w:space="0" w:color="auto"/>
            <w:left w:val="none" w:sz="0" w:space="0" w:color="auto"/>
            <w:bottom w:val="none" w:sz="0" w:space="0" w:color="auto"/>
            <w:right w:val="none" w:sz="0" w:space="0" w:color="auto"/>
          </w:divBdr>
          <w:divsChild>
            <w:div w:id="638582789">
              <w:marLeft w:val="0"/>
              <w:marRight w:val="0"/>
              <w:marTop w:val="0"/>
              <w:marBottom w:val="0"/>
              <w:divBdr>
                <w:top w:val="none" w:sz="0" w:space="0" w:color="auto"/>
                <w:left w:val="none" w:sz="0" w:space="0" w:color="auto"/>
                <w:bottom w:val="none" w:sz="0" w:space="0" w:color="auto"/>
                <w:right w:val="none" w:sz="0" w:space="0" w:color="auto"/>
              </w:divBdr>
            </w:div>
          </w:divsChild>
        </w:div>
        <w:div w:id="1894198160">
          <w:marLeft w:val="0"/>
          <w:marRight w:val="0"/>
          <w:marTop w:val="0"/>
          <w:marBottom w:val="0"/>
          <w:divBdr>
            <w:top w:val="none" w:sz="0" w:space="0" w:color="auto"/>
            <w:left w:val="none" w:sz="0" w:space="0" w:color="auto"/>
            <w:bottom w:val="none" w:sz="0" w:space="0" w:color="auto"/>
            <w:right w:val="none" w:sz="0" w:space="0" w:color="auto"/>
          </w:divBdr>
          <w:divsChild>
            <w:div w:id="2082171140">
              <w:marLeft w:val="0"/>
              <w:marRight w:val="0"/>
              <w:marTop w:val="0"/>
              <w:marBottom w:val="0"/>
              <w:divBdr>
                <w:top w:val="none" w:sz="0" w:space="0" w:color="auto"/>
                <w:left w:val="none" w:sz="0" w:space="0" w:color="auto"/>
                <w:bottom w:val="none" w:sz="0" w:space="0" w:color="auto"/>
                <w:right w:val="none" w:sz="0" w:space="0" w:color="auto"/>
              </w:divBdr>
            </w:div>
          </w:divsChild>
        </w:div>
        <w:div w:id="1135945322">
          <w:marLeft w:val="0"/>
          <w:marRight w:val="0"/>
          <w:marTop w:val="0"/>
          <w:marBottom w:val="0"/>
          <w:divBdr>
            <w:top w:val="none" w:sz="0" w:space="0" w:color="auto"/>
            <w:left w:val="none" w:sz="0" w:space="0" w:color="auto"/>
            <w:bottom w:val="none" w:sz="0" w:space="0" w:color="auto"/>
            <w:right w:val="none" w:sz="0" w:space="0" w:color="auto"/>
          </w:divBdr>
          <w:divsChild>
            <w:div w:id="931667385">
              <w:marLeft w:val="0"/>
              <w:marRight w:val="0"/>
              <w:marTop w:val="0"/>
              <w:marBottom w:val="0"/>
              <w:divBdr>
                <w:top w:val="none" w:sz="0" w:space="0" w:color="auto"/>
                <w:left w:val="none" w:sz="0" w:space="0" w:color="auto"/>
                <w:bottom w:val="none" w:sz="0" w:space="0" w:color="auto"/>
                <w:right w:val="none" w:sz="0" w:space="0" w:color="auto"/>
              </w:divBdr>
            </w:div>
          </w:divsChild>
        </w:div>
        <w:div w:id="177159521">
          <w:marLeft w:val="0"/>
          <w:marRight w:val="0"/>
          <w:marTop w:val="0"/>
          <w:marBottom w:val="0"/>
          <w:divBdr>
            <w:top w:val="none" w:sz="0" w:space="0" w:color="auto"/>
            <w:left w:val="none" w:sz="0" w:space="0" w:color="auto"/>
            <w:bottom w:val="none" w:sz="0" w:space="0" w:color="auto"/>
            <w:right w:val="none" w:sz="0" w:space="0" w:color="auto"/>
          </w:divBdr>
          <w:divsChild>
            <w:div w:id="1377661196">
              <w:marLeft w:val="0"/>
              <w:marRight w:val="0"/>
              <w:marTop w:val="0"/>
              <w:marBottom w:val="0"/>
              <w:divBdr>
                <w:top w:val="none" w:sz="0" w:space="0" w:color="auto"/>
                <w:left w:val="none" w:sz="0" w:space="0" w:color="auto"/>
                <w:bottom w:val="none" w:sz="0" w:space="0" w:color="auto"/>
                <w:right w:val="none" w:sz="0" w:space="0" w:color="auto"/>
              </w:divBdr>
            </w:div>
          </w:divsChild>
        </w:div>
        <w:div w:id="1259605832">
          <w:marLeft w:val="0"/>
          <w:marRight w:val="0"/>
          <w:marTop w:val="0"/>
          <w:marBottom w:val="0"/>
          <w:divBdr>
            <w:top w:val="none" w:sz="0" w:space="0" w:color="auto"/>
            <w:left w:val="none" w:sz="0" w:space="0" w:color="auto"/>
            <w:bottom w:val="none" w:sz="0" w:space="0" w:color="auto"/>
            <w:right w:val="none" w:sz="0" w:space="0" w:color="auto"/>
          </w:divBdr>
          <w:divsChild>
            <w:div w:id="1066804602">
              <w:marLeft w:val="0"/>
              <w:marRight w:val="0"/>
              <w:marTop w:val="0"/>
              <w:marBottom w:val="0"/>
              <w:divBdr>
                <w:top w:val="none" w:sz="0" w:space="0" w:color="auto"/>
                <w:left w:val="none" w:sz="0" w:space="0" w:color="auto"/>
                <w:bottom w:val="none" w:sz="0" w:space="0" w:color="auto"/>
                <w:right w:val="none" w:sz="0" w:space="0" w:color="auto"/>
              </w:divBdr>
            </w:div>
          </w:divsChild>
        </w:div>
        <w:div w:id="512039087">
          <w:marLeft w:val="0"/>
          <w:marRight w:val="0"/>
          <w:marTop w:val="0"/>
          <w:marBottom w:val="0"/>
          <w:divBdr>
            <w:top w:val="none" w:sz="0" w:space="0" w:color="auto"/>
            <w:left w:val="none" w:sz="0" w:space="0" w:color="auto"/>
            <w:bottom w:val="none" w:sz="0" w:space="0" w:color="auto"/>
            <w:right w:val="none" w:sz="0" w:space="0" w:color="auto"/>
          </w:divBdr>
          <w:divsChild>
            <w:div w:id="1127701855">
              <w:marLeft w:val="0"/>
              <w:marRight w:val="0"/>
              <w:marTop w:val="0"/>
              <w:marBottom w:val="0"/>
              <w:divBdr>
                <w:top w:val="none" w:sz="0" w:space="0" w:color="auto"/>
                <w:left w:val="none" w:sz="0" w:space="0" w:color="auto"/>
                <w:bottom w:val="none" w:sz="0" w:space="0" w:color="auto"/>
                <w:right w:val="none" w:sz="0" w:space="0" w:color="auto"/>
              </w:divBdr>
            </w:div>
          </w:divsChild>
        </w:div>
        <w:div w:id="1564489198">
          <w:marLeft w:val="0"/>
          <w:marRight w:val="0"/>
          <w:marTop w:val="0"/>
          <w:marBottom w:val="0"/>
          <w:divBdr>
            <w:top w:val="none" w:sz="0" w:space="0" w:color="auto"/>
            <w:left w:val="none" w:sz="0" w:space="0" w:color="auto"/>
            <w:bottom w:val="none" w:sz="0" w:space="0" w:color="auto"/>
            <w:right w:val="none" w:sz="0" w:space="0" w:color="auto"/>
          </w:divBdr>
          <w:divsChild>
            <w:div w:id="259797438">
              <w:marLeft w:val="0"/>
              <w:marRight w:val="0"/>
              <w:marTop w:val="0"/>
              <w:marBottom w:val="0"/>
              <w:divBdr>
                <w:top w:val="none" w:sz="0" w:space="0" w:color="auto"/>
                <w:left w:val="none" w:sz="0" w:space="0" w:color="auto"/>
                <w:bottom w:val="none" w:sz="0" w:space="0" w:color="auto"/>
                <w:right w:val="none" w:sz="0" w:space="0" w:color="auto"/>
              </w:divBdr>
            </w:div>
          </w:divsChild>
        </w:div>
        <w:div w:id="450634484">
          <w:marLeft w:val="0"/>
          <w:marRight w:val="0"/>
          <w:marTop w:val="0"/>
          <w:marBottom w:val="0"/>
          <w:divBdr>
            <w:top w:val="none" w:sz="0" w:space="0" w:color="auto"/>
            <w:left w:val="none" w:sz="0" w:space="0" w:color="auto"/>
            <w:bottom w:val="none" w:sz="0" w:space="0" w:color="auto"/>
            <w:right w:val="none" w:sz="0" w:space="0" w:color="auto"/>
          </w:divBdr>
          <w:divsChild>
            <w:div w:id="12388093">
              <w:marLeft w:val="0"/>
              <w:marRight w:val="0"/>
              <w:marTop w:val="0"/>
              <w:marBottom w:val="0"/>
              <w:divBdr>
                <w:top w:val="none" w:sz="0" w:space="0" w:color="auto"/>
                <w:left w:val="none" w:sz="0" w:space="0" w:color="auto"/>
                <w:bottom w:val="none" w:sz="0" w:space="0" w:color="auto"/>
                <w:right w:val="none" w:sz="0" w:space="0" w:color="auto"/>
              </w:divBdr>
            </w:div>
          </w:divsChild>
        </w:div>
        <w:div w:id="279803066">
          <w:marLeft w:val="0"/>
          <w:marRight w:val="0"/>
          <w:marTop w:val="0"/>
          <w:marBottom w:val="0"/>
          <w:divBdr>
            <w:top w:val="none" w:sz="0" w:space="0" w:color="auto"/>
            <w:left w:val="none" w:sz="0" w:space="0" w:color="auto"/>
            <w:bottom w:val="none" w:sz="0" w:space="0" w:color="auto"/>
            <w:right w:val="none" w:sz="0" w:space="0" w:color="auto"/>
          </w:divBdr>
          <w:divsChild>
            <w:div w:id="1808552502">
              <w:marLeft w:val="0"/>
              <w:marRight w:val="0"/>
              <w:marTop w:val="0"/>
              <w:marBottom w:val="0"/>
              <w:divBdr>
                <w:top w:val="none" w:sz="0" w:space="0" w:color="auto"/>
                <w:left w:val="none" w:sz="0" w:space="0" w:color="auto"/>
                <w:bottom w:val="none" w:sz="0" w:space="0" w:color="auto"/>
                <w:right w:val="none" w:sz="0" w:space="0" w:color="auto"/>
              </w:divBdr>
            </w:div>
          </w:divsChild>
        </w:div>
        <w:div w:id="639457059">
          <w:marLeft w:val="0"/>
          <w:marRight w:val="0"/>
          <w:marTop w:val="0"/>
          <w:marBottom w:val="0"/>
          <w:divBdr>
            <w:top w:val="none" w:sz="0" w:space="0" w:color="auto"/>
            <w:left w:val="none" w:sz="0" w:space="0" w:color="auto"/>
            <w:bottom w:val="none" w:sz="0" w:space="0" w:color="auto"/>
            <w:right w:val="none" w:sz="0" w:space="0" w:color="auto"/>
          </w:divBdr>
          <w:divsChild>
            <w:div w:id="1007829641">
              <w:marLeft w:val="0"/>
              <w:marRight w:val="0"/>
              <w:marTop w:val="0"/>
              <w:marBottom w:val="0"/>
              <w:divBdr>
                <w:top w:val="none" w:sz="0" w:space="0" w:color="auto"/>
                <w:left w:val="none" w:sz="0" w:space="0" w:color="auto"/>
                <w:bottom w:val="none" w:sz="0" w:space="0" w:color="auto"/>
                <w:right w:val="none" w:sz="0" w:space="0" w:color="auto"/>
              </w:divBdr>
            </w:div>
          </w:divsChild>
        </w:div>
        <w:div w:id="1096946623">
          <w:marLeft w:val="0"/>
          <w:marRight w:val="0"/>
          <w:marTop w:val="0"/>
          <w:marBottom w:val="0"/>
          <w:divBdr>
            <w:top w:val="none" w:sz="0" w:space="0" w:color="auto"/>
            <w:left w:val="none" w:sz="0" w:space="0" w:color="auto"/>
            <w:bottom w:val="none" w:sz="0" w:space="0" w:color="auto"/>
            <w:right w:val="none" w:sz="0" w:space="0" w:color="auto"/>
          </w:divBdr>
          <w:divsChild>
            <w:div w:id="53089843">
              <w:marLeft w:val="0"/>
              <w:marRight w:val="0"/>
              <w:marTop w:val="0"/>
              <w:marBottom w:val="0"/>
              <w:divBdr>
                <w:top w:val="none" w:sz="0" w:space="0" w:color="auto"/>
                <w:left w:val="none" w:sz="0" w:space="0" w:color="auto"/>
                <w:bottom w:val="none" w:sz="0" w:space="0" w:color="auto"/>
                <w:right w:val="none" w:sz="0" w:space="0" w:color="auto"/>
              </w:divBdr>
            </w:div>
          </w:divsChild>
        </w:div>
        <w:div w:id="1043872396">
          <w:marLeft w:val="0"/>
          <w:marRight w:val="0"/>
          <w:marTop w:val="0"/>
          <w:marBottom w:val="0"/>
          <w:divBdr>
            <w:top w:val="none" w:sz="0" w:space="0" w:color="auto"/>
            <w:left w:val="none" w:sz="0" w:space="0" w:color="auto"/>
            <w:bottom w:val="none" w:sz="0" w:space="0" w:color="auto"/>
            <w:right w:val="none" w:sz="0" w:space="0" w:color="auto"/>
          </w:divBdr>
          <w:divsChild>
            <w:div w:id="544563252">
              <w:marLeft w:val="0"/>
              <w:marRight w:val="0"/>
              <w:marTop w:val="0"/>
              <w:marBottom w:val="0"/>
              <w:divBdr>
                <w:top w:val="none" w:sz="0" w:space="0" w:color="auto"/>
                <w:left w:val="none" w:sz="0" w:space="0" w:color="auto"/>
                <w:bottom w:val="none" w:sz="0" w:space="0" w:color="auto"/>
                <w:right w:val="none" w:sz="0" w:space="0" w:color="auto"/>
              </w:divBdr>
            </w:div>
          </w:divsChild>
        </w:div>
        <w:div w:id="1404372334">
          <w:marLeft w:val="0"/>
          <w:marRight w:val="0"/>
          <w:marTop w:val="0"/>
          <w:marBottom w:val="0"/>
          <w:divBdr>
            <w:top w:val="none" w:sz="0" w:space="0" w:color="auto"/>
            <w:left w:val="none" w:sz="0" w:space="0" w:color="auto"/>
            <w:bottom w:val="none" w:sz="0" w:space="0" w:color="auto"/>
            <w:right w:val="none" w:sz="0" w:space="0" w:color="auto"/>
          </w:divBdr>
          <w:divsChild>
            <w:div w:id="3570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4740</Words>
  <Characters>2703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Kupstaite</dc:creator>
  <cp:keywords/>
  <dc:description/>
  <cp:lastModifiedBy>Vartotojas</cp:lastModifiedBy>
  <cp:revision>2</cp:revision>
  <cp:lastPrinted>2019-12-05T17:34:00Z</cp:lastPrinted>
  <dcterms:created xsi:type="dcterms:W3CDTF">2019-12-10T08:09:00Z</dcterms:created>
  <dcterms:modified xsi:type="dcterms:W3CDTF">2019-12-10T08:09:00Z</dcterms:modified>
</cp:coreProperties>
</file>